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91" w:rsidRDefault="003E5DFA" w:rsidP="00C41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DE REQUISIÇÃO DE </w:t>
      </w:r>
      <w:r w:rsidR="00E15696">
        <w:rPr>
          <w:rFonts w:ascii="Times New Roman" w:hAnsi="Times New Roman" w:cs="Times New Roman"/>
          <w:b/>
          <w:sz w:val="24"/>
          <w:szCs w:val="24"/>
        </w:rPr>
        <w:t>PRÉ-</w:t>
      </w:r>
      <w:r>
        <w:rPr>
          <w:rFonts w:ascii="Times New Roman" w:hAnsi="Times New Roman" w:cs="Times New Roman"/>
          <w:b/>
          <w:sz w:val="24"/>
          <w:szCs w:val="24"/>
        </w:rPr>
        <w:t xml:space="preserve">DEFESA – </w:t>
      </w:r>
      <w:r w:rsidR="007E0B2D">
        <w:rPr>
          <w:rFonts w:ascii="Times New Roman" w:hAnsi="Times New Roman" w:cs="Times New Roman"/>
          <w:b/>
          <w:sz w:val="24"/>
          <w:szCs w:val="24"/>
        </w:rPr>
        <w:t>MESC/</w:t>
      </w:r>
      <w:r>
        <w:rPr>
          <w:rFonts w:ascii="Times New Roman" w:hAnsi="Times New Roman" w:cs="Times New Roman"/>
          <w:b/>
          <w:sz w:val="24"/>
          <w:szCs w:val="24"/>
        </w:rPr>
        <w:t>UFF</w:t>
      </w:r>
    </w:p>
    <w:p w:rsidR="00436EE4" w:rsidRPr="006A466C" w:rsidRDefault="00436EE4" w:rsidP="00C41F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66C">
        <w:rPr>
          <w:rFonts w:ascii="Times New Roman" w:hAnsi="Times New Roman" w:cs="Times New Roman"/>
          <w:i/>
          <w:sz w:val="24"/>
          <w:szCs w:val="24"/>
        </w:rPr>
        <w:t>O preenchimento é obrigatório para todos os itens solicitados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76F" w:rsidTr="00FA66B2">
        <w:tc>
          <w:tcPr>
            <w:tcW w:w="9060" w:type="dxa"/>
            <w:shd w:val="pct25" w:color="auto" w:fill="auto"/>
          </w:tcPr>
          <w:p w:rsidR="00B6376F" w:rsidRDefault="003903C0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PARA AGENDAMENTO</w:t>
            </w:r>
          </w:p>
        </w:tc>
      </w:tr>
      <w:tr w:rsidR="00496D3A" w:rsidTr="003903C0">
        <w:trPr>
          <w:trHeight w:val="808"/>
        </w:trPr>
        <w:tc>
          <w:tcPr>
            <w:tcW w:w="9060" w:type="dxa"/>
          </w:tcPr>
          <w:p w:rsidR="003903C0" w:rsidRDefault="00496D3A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Defesa</w:t>
            </w:r>
            <w:r w:rsidR="00E071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66C">
              <w:rPr>
                <w:rFonts w:ascii="Times New Roman" w:hAnsi="Times New Roman" w:cs="Times New Roman"/>
                <w:sz w:val="24"/>
                <w:szCs w:val="24"/>
              </w:rPr>
              <w:t xml:space="preserve"> __/__/____</w:t>
            </w:r>
            <w:r w:rsidR="00436EE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903C0" w:rsidRDefault="00436EE4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 de início:               </w:t>
            </w:r>
          </w:p>
          <w:p w:rsidR="00496D3A" w:rsidRDefault="00436EE4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 do término:</w:t>
            </w:r>
          </w:p>
          <w:p w:rsidR="00B32346" w:rsidRDefault="00B32346" w:rsidP="00B32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Haverá videoconferê</w:t>
            </w:r>
            <w:r w:rsidR="006A466C">
              <w:rPr>
                <w:rFonts w:ascii="Times New Roman" w:hAnsi="Times New Roman" w:cs="Times New Roman"/>
                <w:sz w:val="24"/>
                <w:szCs w:val="24"/>
              </w:rPr>
              <w:t>ncia? 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          ___Não</w:t>
            </w:r>
          </w:p>
        </w:tc>
      </w:tr>
      <w:tr w:rsidR="00B32346" w:rsidTr="00B32346">
        <w:trPr>
          <w:trHeight w:val="257"/>
        </w:trPr>
        <w:tc>
          <w:tcPr>
            <w:tcW w:w="9060" w:type="dxa"/>
            <w:shd w:val="clear" w:color="auto" w:fill="BFBFBF" w:themeFill="background1" w:themeFillShade="BF"/>
          </w:tcPr>
          <w:p w:rsidR="00B32346" w:rsidRDefault="00B32346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DA DISSERTAÇÃO DE MESTRADO</w:t>
            </w:r>
          </w:p>
        </w:tc>
      </w:tr>
      <w:tr w:rsidR="00B6376F" w:rsidTr="003903C0">
        <w:trPr>
          <w:trHeight w:val="399"/>
        </w:trPr>
        <w:tc>
          <w:tcPr>
            <w:tcW w:w="9060" w:type="dxa"/>
          </w:tcPr>
          <w:p w:rsidR="00B6376F" w:rsidRDefault="00B6376F" w:rsidP="00436EE4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 w:rsidR="003F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76F" w:rsidTr="003903C0">
        <w:trPr>
          <w:trHeight w:val="390"/>
        </w:trPr>
        <w:tc>
          <w:tcPr>
            <w:tcW w:w="9060" w:type="dxa"/>
          </w:tcPr>
          <w:p w:rsidR="00B6376F" w:rsidRDefault="00B6376F" w:rsidP="0043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Resumo:</w:t>
            </w:r>
            <w:r w:rsidR="00D9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6376F" w:rsidTr="00FA66B2">
        <w:tc>
          <w:tcPr>
            <w:tcW w:w="9060" w:type="dxa"/>
          </w:tcPr>
          <w:p w:rsidR="00B6376F" w:rsidRDefault="00B6376F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Palavras-chave:</w:t>
            </w:r>
            <w:r w:rsidR="0046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  <w:shd w:val="pct25" w:color="auto" w:fill="auto"/>
          </w:tcPr>
          <w:p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A44316" w:rsidTr="00FA66B2">
        <w:tc>
          <w:tcPr>
            <w:tcW w:w="9060" w:type="dxa"/>
          </w:tcPr>
          <w:p w:rsidR="00A44316" w:rsidRDefault="00A44316" w:rsidP="00436EE4">
            <w:pPr>
              <w:tabs>
                <w:tab w:val="left" w:pos="33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</w:tcPr>
          <w:p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:rsidTr="00FA66B2">
        <w:tc>
          <w:tcPr>
            <w:tcW w:w="9060" w:type="dxa"/>
          </w:tcPr>
          <w:p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</w:tcPr>
          <w:p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56" w:rsidTr="00FA66B2">
        <w:tc>
          <w:tcPr>
            <w:tcW w:w="9060" w:type="dxa"/>
          </w:tcPr>
          <w:p w:rsidR="00D20056" w:rsidRDefault="00D2005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Currículo Lattes: </w:t>
            </w:r>
          </w:p>
        </w:tc>
      </w:tr>
      <w:tr w:rsidR="00A44316" w:rsidTr="00FA66B2">
        <w:tc>
          <w:tcPr>
            <w:tcW w:w="9060" w:type="dxa"/>
            <w:shd w:val="pct25" w:color="auto" w:fill="auto"/>
          </w:tcPr>
          <w:p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</w:p>
        </w:tc>
      </w:tr>
      <w:tr w:rsidR="00A44316" w:rsidTr="00FA66B2">
        <w:tc>
          <w:tcPr>
            <w:tcW w:w="9060" w:type="dxa"/>
          </w:tcPr>
          <w:p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:rsidTr="00FA66B2">
        <w:tc>
          <w:tcPr>
            <w:tcW w:w="9060" w:type="dxa"/>
          </w:tcPr>
          <w:p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orientador</w:t>
            </w:r>
          </w:p>
        </w:tc>
      </w:tr>
      <w:tr w:rsidR="000C5B5C" w:rsidTr="00FA66B2">
        <w:tc>
          <w:tcPr>
            <w:tcW w:w="9060" w:type="dxa"/>
          </w:tcPr>
          <w:p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</w:tcPr>
          <w:p w:rsidR="00A44316" w:rsidRDefault="00FE6241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co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E4" w:rsidTr="00FA66B2">
        <w:tc>
          <w:tcPr>
            <w:tcW w:w="9060" w:type="dxa"/>
          </w:tcPr>
          <w:p w:rsidR="00436EE4" w:rsidRPr="003903C0" w:rsidRDefault="00436EE4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 do coorientador (se ele 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não pertencer a UFF</w:t>
            </w: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550C9" w:rsidTr="00FA66B2">
        <w:tc>
          <w:tcPr>
            <w:tcW w:w="9060" w:type="dxa"/>
          </w:tcPr>
          <w:p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:rsidTr="00FA66B2">
        <w:tc>
          <w:tcPr>
            <w:tcW w:w="9060" w:type="dxa"/>
          </w:tcPr>
          <w:p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  <w:shd w:val="pct25" w:color="auto" w:fill="auto"/>
          </w:tcPr>
          <w:p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DEMAIS MEMBROS DA BANCA</w:t>
            </w:r>
          </w:p>
        </w:tc>
      </w:tr>
      <w:tr w:rsidR="00A44316" w:rsidTr="00FA66B2">
        <w:tc>
          <w:tcPr>
            <w:tcW w:w="9060" w:type="dxa"/>
          </w:tcPr>
          <w:p w:rsidR="00A44316" w:rsidRDefault="00A44316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:rsidTr="00FA66B2">
        <w:tc>
          <w:tcPr>
            <w:tcW w:w="9060" w:type="dxa"/>
          </w:tcPr>
          <w:p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</w:tcPr>
          <w:p w:rsidR="00A44316" w:rsidRPr="00DE0255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ele não pertencer a UFF)</w:t>
            </w:r>
            <w:r w:rsidR="00A44316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4B5B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4316" w:rsidTr="00FA66B2">
        <w:tc>
          <w:tcPr>
            <w:tcW w:w="9060" w:type="dxa"/>
            <w:tcBorders>
              <w:bottom w:val="single" w:sz="4" w:space="0" w:color="auto"/>
            </w:tcBorders>
          </w:tcPr>
          <w:p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 a que pertence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:rsidTr="00FA66B2">
        <w:tc>
          <w:tcPr>
            <w:tcW w:w="9060" w:type="dxa"/>
            <w:tcBorders>
              <w:bottom w:val="single" w:sz="4" w:space="0" w:color="auto"/>
            </w:tcBorders>
          </w:tcPr>
          <w:p w:rsidR="001550C9" w:rsidRDefault="001550C9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:rsidTr="00FA66B2">
        <w:tc>
          <w:tcPr>
            <w:tcW w:w="9060" w:type="dxa"/>
            <w:tcBorders>
              <w:bottom w:val="single" w:sz="4" w:space="0" w:color="auto"/>
            </w:tcBorders>
          </w:tcPr>
          <w:p w:rsidR="000C5B5C" w:rsidRDefault="000C5B5C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:rsidTr="00FA66B2">
        <w:tc>
          <w:tcPr>
            <w:tcW w:w="9060" w:type="dxa"/>
            <w:shd w:val="pct25" w:color="auto" w:fill="auto"/>
          </w:tcPr>
          <w:p w:rsidR="009B004F" w:rsidRPr="009B004F" w:rsidRDefault="009B004F" w:rsidP="009B004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956C6" w:rsidRPr="00C41F91" w:rsidRDefault="005956C6" w:rsidP="005956C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das Ostras, </w:t>
      </w:r>
      <w:r w:rsidR="00DA6B0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A6B0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7751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56C6" w:rsidRPr="00C41F91" w:rsidSect="005956C6">
      <w:headerReference w:type="default" r:id="rId8"/>
      <w:pgSz w:w="11906" w:h="16838"/>
      <w:pgMar w:top="1701" w:right="141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C6" w:rsidRDefault="005340C6" w:rsidP="0011085B">
      <w:pPr>
        <w:spacing w:after="0" w:line="240" w:lineRule="auto"/>
      </w:pPr>
      <w:r>
        <w:separator/>
      </w:r>
    </w:p>
  </w:endnote>
  <w:endnote w:type="continuationSeparator" w:id="0">
    <w:p w:rsidR="005340C6" w:rsidRDefault="005340C6" w:rsidP="001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C6" w:rsidRDefault="005340C6" w:rsidP="0011085B">
      <w:pPr>
        <w:spacing w:after="0" w:line="240" w:lineRule="auto"/>
      </w:pPr>
      <w:r>
        <w:separator/>
      </w:r>
    </w:p>
  </w:footnote>
  <w:footnote w:type="continuationSeparator" w:id="0">
    <w:p w:rsidR="005340C6" w:rsidRDefault="005340C6" w:rsidP="001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2D" w:rsidRDefault="00D14EB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4851784</wp:posOffset>
          </wp:positionH>
          <wp:positionV relativeFrom="margin">
            <wp:posOffset>-1154563</wp:posOffset>
          </wp:positionV>
          <wp:extent cx="1052623" cy="1180214"/>
          <wp:effectExtent l="0" t="0" r="0" b="0"/>
          <wp:wrapNone/>
          <wp:docPr id="5" name="Imagem 2" descr="uf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623" cy="1180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085B" w:rsidRDefault="007E0B2D">
    <w:pPr>
      <w:pStyle w:val="Cabealho"/>
    </w:pPr>
    <w:r>
      <w:rPr>
        <w:noProof/>
        <w:lang w:eastAsia="pt-BR"/>
      </w:rPr>
      <w:drawing>
        <wp:inline distT="0" distB="0" distL="0" distR="0">
          <wp:extent cx="1429756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04" cy="941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2910"/>
    <w:multiLevelType w:val="hybridMultilevel"/>
    <w:tmpl w:val="16088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7E"/>
    <w:rsid w:val="00026F88"/>
    <w:rsid w:val="000510B3"/>
    <w:rsid w:val="00075D4A"/>
    <w:rsid w:val="000A1F7D"/>
    <w:rsid w:val="000C5B5C"/>
    <w:rsid w:val="0011085B"/>
    <w:rsid w:val="001550C9"/>
    <w:rsid w:val="001626C8"/>
    <w:rsid w:val="001A6896"/>
    <w:rsid w:val="001C2591"/>
    <w:rsid w:val="001F5245"/>
    <w:rsid w:val="001F7F54"/>
    <w:rsid w:val="0020098E"/>
    <w:rsid w:val="002915DC"/>
    <w:rsid w:val="002C40A9"/>
    <w:rsid w:val="002E1F5C"/>
    <w:rsid w:val="0033512A"/>
    <w:rsid w:val="0038227A"/>
    <w:rsid w:val="003903C0"/>
    <w:rsid w:val="003A25CF"/>
    <w:rsid w:val="003E5DFA"/>
    <w:rsid w:val="003F213C"/>
    <w:rsid w:val="00436EE4"/>
    <w:rsid w:val="00465B15"/>
    <w:rsid w:val="00494A1D"/>
    <w:rsid w:val="004956D3"/>
    <w:rsid w:val="00496D3A"/>
    <w:rsid w:val="004D2D3D"/>
    <w:rsid w:val="00506C10"/>
    <w:rsid w:val="005340C6"/>
    <w:rsid w:val="00551532"/>
    <w:rsid w:val="00581935"/>
    <w:rsid w:val="005956C6"/>
    <w:rsid w:val="005E302B"/>
    <w:rsid w:val="005E7758"/>
    <w:rsid w:val="00632F94"/>
    <w:rsid w:val="00684D3C"/>
    <w:rsid w:val="006A466C"/>
    <w:rsid w:val="006B0D7E"/>
    <w:rsid w:val="006C0EA4"/>
    <w:rsid w:val="006C3E36"/>
    <w:rsid w:val="0070349E"/>
    <w:rsid w:val="00740543"/>
    <w:rsid w:val="00770EB3"/>
    <w:rsid w:val="007751B8"/>
    <w:rsid w:val="007B24C3"/>
    <w:rsid w:val="007D45A1"/>
    <w:rsid w:val="007E0B2D"/>
    <w:rsid w:val="00841C84"/>
    <w:rsid w:val="00863EB4"/>
    <w:rsid w:val="008666A4"/>
    <w:rsid w:val="00871D5C"/>
    <w:rsid w:val="00886A90"/>
    <w:rsid w:val="00895123"/>
    <w:rsid w:val="0093123D"/>
    <w:rsid w:val="009660DD"/>
    <w:rsid w:val="009B004F"/>
    <w:rsid w:val="009D21E0"/>
    <w:rsid w:val="00A10373"/>
    <w:rsid w:val="00A44316"/>
    <w:rsid w:val="00A70937"/>
    <w:rsid w:val="00A93884"/>
    <w:rsid w:val="00B208ED"/>
    <w:rsid w:val="00B32346"/>
    <w:rsid w:val="00B6376F"/>
    <w:rsid w:val="00BC21D1"/>
    <w:rsid w:val="00BF3C05"/>
    <w:rsid w:val="00C06B2C"/>
    <w:rsid w:val="00C41F91"/>
    <w:rsid w:val="00CA3316"/>
    <w:rsid w:val="00D14EB0"/>
    <w:rsid w:val="00D20056"/>
    <w:rsid w:val="00D32032"/>
    <w:rsid w:val="00D96B88"/>
    <w:rsid w:val="00DA6B03"/>
    <w:rsid w:val="00DE0255"/>
    <w:rsid w:val="00DE0FC2"/>
    <w:rsid w:val="00DF29F3"/>
    <w:rsid w:val="00E071EC"/>
    <w:rsid w:val="00E15696"/>
    <w:rsid w:val="00E31122"/>
    <w:rsid w:val="00E427C1"/>
    <w:rsid w:val="00E61258"/>
    <w:rsid w:val="00E94650"/>
    <w:rsid w:val="00F04B5B"/>
    <w:rsid w:val="00F417A2"/>
    <w:rsid w:val="00F56EF5"/>
    <w:rsid w:val="00FA66B2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DBC04-D7F5-464A-90F7-09C2438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85B"/>
  </w:style>
  <w:style w:type="paragraph" w:styleId="Rodap">
    <w:name w:val="footer"/>
    <w:basedOn w:val="Normal"/>
    <w:link w:val="Rodap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85B"/>
  </w:style>
  <w:style w:type="paragraph" w:styleId="Textodebalo">
    <w:name w:val="Balloon Text"/>
    <w:basedOn w:val="Normal"/>
    <w:link w:val="TextodebaloChar"/>
    <w:uiPriority w:val="99"/>
    <w:semiHidden/>
    <w:unhideWhenUsed/>
    <w:rsid w:val="001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8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316"/>
    <w:pPr>
      <w:ind w:left="720"/>
      <w:contextualSpacing/>
    </w:pPr>
  </w:style>
  <w:style w:type="table" w:styleId="Tabelacomgrade">
    <w:name w:val="Table Grid"/>
    <w:basedOn w:val="Tabelanormal"/>
    <w:uiPriority w:val="59"/>
    <w:rsid w:val="00A4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60D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4C1244F-EDDA-4120-B253-2699FFEB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ICT-MESC-01</cp:lastModifiedBy>
  <cp:revision>4</cp:revision>
  <cp:lastPrinted>2019-07-18T18:15:00Z</cp:lastPrinted>
  <dcterms:created xsi:type="dcterms:W3CDTF">2019-08-19T13:48:00Z</dcterms:created>
  <dcterms:modified xsi:type="dcterms:W3CDTF">2022-05-04T12:32:00Z</dcterms:modified>
</cp:coreProperties>
</file>